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881" w:rsidRDefault="00E42881" w:rsidP="00E42881">
      <w:r w:rsidRPr="00E42881">
        <w:rPr>
          <w:highlight w:val="yellow"/>
        </w:rPr>
        <w:t>Asisten Deputi Sentra Pembinaan Olahragawan Muda</w:t>
      </w:r>
    </w:p>
    <w:p w:rsidR="00E42881" w:rsidRPr="00E42881" w:rsidRDefault="00E42881" w:rsidP="00E42881">
      <w:pPr>
        <w:rPr>
          <w:b/>
          <w:bCs/>
        </w:rPr>
      </w:pPr>
      <w:r w:rsidRPr="00E42881">
        <w:rPr>
          <w:b/>
          <w:bCs/>
        </w:rPr>
        <w:t>Tugas</w:t>
      </w:r>
    </w:p>
    <w:p w:rsidR="00E42881" w:rsidRDefault="00E42881" w:rsidP="00E42881">
      <w:r>
        <w:t>M</w:t>
      </w:r>
      <w:r>
        <w:t>elaksanakan perumusan, koordinasi, sinkronisasi, dan</w:t>
      </w:r>
      <w:r>
        <w:t xml:space="preserve"> </w:t>
      </w:r>
      <w:r>
        <w:t>evaluasi kebijakan di bidang sentra pembinaan olahragawan</w:t>
      </w:r>
      <w:r>
        <w:t xml:space="preserve"> </w:t>
      </w:r>
      <w:r>
        <w:t>muda.</w:t>
      </w:r>
    </w:p>
    <w:p w:rsidR="00E42881" w:rsidRDefault="00E42881" w:rsidP="00E42881"/>
    <w:p w:rsidR="00E42881" w:rsidRPr="00E42881" w:rsidRDefault="00E42881" w:rsidP="00E42881">
      <w:pPr>
        <w:rPr>
          <w:b/>
          <w:bCs/>
        </w:rPr>
      </w:pPr>
      <w:r w:rsidRPr="00E42881">
        <w:rPr>
          <w:b/>
          <w:bCs/>
        </w:rPr>
        <w:t>Fungsi</w:t>
      </w:r>
    </w:p>
    <w:p w:rsidR="00E42881" w:rsidRDefault="00E42881" w:rsidP="00E42881">
      <w:pPr>
        <w:pStyle w:val="ListParagraph"/>
        <w:numPr>
          <w:ilvl w:val="0"/>
          <w:numId w:val="1"/>
        </w:numPr>
      </w:pPr>
      <w:r>
        <w:t>P</w:t>
      </w:r>
      <w:r>
        <w:t>enyiapan perumusan kebijakan di bidang sentra</w:t>
      </w:r>
      <w:r>
        <w:t xml:space="preserve"> </w:t>
      </w:r>
      <w:r>
        <w:t>pembinaan olahragawan muda;</w:t>
      </w:r>
    </w:p>
    <w:p w:rsidR="00E42881" w:rsidRDefault="00E42881" w:rsidP="00E42881">
      <w:pPr>
        <w:pStyle w:val="ListParagraph"/>
        <w:numPr>
          <w:ilvl w:val="0"/>
          <w:numId w:val="1"/>
        </w:numPr>
      </w:pPr>
      <w:r>
        <w:t>K</w:t>
      </w:r>
      <w:r>
        <w:t>oordinasi dan sinkronisasi pelaksanaan kebijakan di</w:t>
      </w:r>
      <w:r>
        <w:t xml:space="preserve"> </w:t>
      </w:r>
      <w:r>
        <w:t>bidang sentra pembinaan olahragawan muda;</w:t>
      </w:r>
    </w:p>
    <w:p w:rsidR="00E42881" w:rsidRDefault="00E42881" w:rsidP="00E42881">
      <w:pPr>
        <w:pStyle w:val="ListParagraph"/>
        <w:numPr>
          <w:ilvl w:val="0"/>
          <w:numId w:val="1"/>
        </w:numPr>
      </w:pPr>
      <w:r>
        <w:t>P</w:t>
      </w:r>
      <w:r>
        <w:t>enyiapan penyusunan norma, standar, prosedur, dankriteria di bidang sentra pembinaan</w:t>
      </w:r>
      <w:r>
        <w:t xml:space="preserve"> </w:t>
      </w:r>
      <w:r>
        <w:t>olahragawan muda;</w:t>
      </w:r>
    </w:p>
    <w:p w:rsidR="00E42881" w:rsidRDefault="00E42881" w:rsidP="00E42881">
      <w:pPr>
        <w:pStyle w:val="ListParagraph"/>
        <w:numPr>
          <w:ilvl w:val="0"/>
          <w:numId w:val="1"/>
        </w:numPr>
      </w:pPr>
      <w:r>
        <w:t>P</w:t>
      </w:r>
      <w:r>
        <w:t>emberian bimbingan teknis dan supervisi pelaksanaan</w:t>
      </w:r>
      <w:r>
        <w:t xml:space="preserve"> </w:t>
      </w:r>
      <w:r>
        <w:t>kebijakan di bidang sentra pembinaan olahragawan muda;</w:t>
      </w:r>
      <w:r>
        <w:t xml:space="preserve"> </w:t>
      </w:r>
      <w:r>
        <w:t>dan</w:t>
      </w:r>
    </w:p>
    <w:p w:rsidR="00E42881" w:rsidRDefault="00E42881" w:rsidP="00E42881">
      <w:pPr>
        <w:pStyle w:val="ListParagraph"/>
        <w:numPr>
          <w:ilvl w:val="0"/>
          <w:numId w:val="1"/>
        </w:numPr>
      </w:pPr>
      <w:r>
        <w:t>P</w:t>
      </w:r>
      <w:r>
        <w:t>elaksanaan pemantauan, analisis, evaluasi, dan</w:t>
      </w:r>
      <w:r>
        <w:t xml:space="preserve"> </w:t>
      </w:r>
      <w:r>
        <w:t>pelaporan pelaksanaan kebijakan di bidang sentra</w:t>
      </w:r>
      <w:r>
        <w:t xml:space="preserve"> </w:t>
      </w:r>
      <w:r>
        <w:t>pembinaan olahragawan muda.</w:t>
      </w:r>
    </w:p>
    <w:p w:rsidR="00E42881" w:rsidRDefault="00E42881" w:rsidP="00E42881"/>
    <w:p w:rsidR="00E42881" w:rsidRDefault="00E42881" w:rsidP="00E42881">
      <w:r w:rsidRPr="00E42881">
        <w:rPr>
          <w:highlight w:val="yellow"/>
        </w:rPr>
        <w:t>Asisten Deputi Olahragawan Eli</w:t>
      </w:r>
      <w:r w:rsidRPr="00E42881">
        <w:rPr>
          <w:highlight w:val="yellow"/>
        </w:rPr>
        <w:t>t</w:t>
      </w:r>
    </w:p>
    <w:p w:rsidR="00E42881" w:rsidRPr="00E42881" w:rsidRDefault="00E42881" w:rsidP="00E42881">
      <w:pPr>
        <w:rPr>
          <w:b/>
          <w:bCs/>
        </w:rPr>
      </w:pPr>
      <w:r w:rsidRPr="00E42881">
        <w:rPr>
          <w:b/>
          <w:bCs/>
        </w:rPr>
        <w:t>Tugas</w:t>
      </w:r>
    </w:p>
    <w:p w:rsidR="00E42881" w:rsidRDefault="00E42881" w:rsidP="00E42881">
      <w:r>
        <w:t>M</w:t>
      </w:r>
      <w:r>
        <w:t>elaksanakan perumusan,</w:t>
      </w:r>
      <w:r>
        <w:t xml:space="preserve"> </w:t>
      </w:r>
      <w:r>
        <w:t>koordinasi, sinkronisasi, dan evaluasi kebijakan di bidang</w:t>
      </w:r>
      <w:r>
        <w:t xml:space="preserve"> </w:t>
      </w:r>
      <w:r>
        <w:t>olahragawan elit.</w:t>
      </w:r>
    </w:p>
    <w:p w:rsidR="00E42881" w:rsidRDefault="00E42881" w:rsidP="00E42881"/>
    <w:p w:rsidR="00E42881" w:rsidRDefault="00E42881" w:rsidP="00E42881">
      <w:pPr>
        <w:rPr>
          <w:b/>
          <w:bCs/>
        </w:rPr>
      </w:pPr>
      <w:r w:rsidRPr="00E42881">
        <w:rPr>
          <w:b/>
          <w:bCs/>
        </w:rPr>
        <w:t>Fungsi</w:t>
      </w:r>
    </w:p>
    <w:p w:rsidR="00E42881" w:rsidRDefault="00E42881" w:rsidP="00E42881">
      <w:pPr>
        <w:pStyle w:val="ListParagraph"/>
        <w:numPr>
          <w:ilvl w:val="0"/>
          <w:numId w:val="2"/>
        </w:numPr>
      </w:pPr>
      <w:r>
        <w:t>P</w:t>
      </w:r>
      <w:r>
        <w:t>enyiapan perumusan kebijakan di bidang olahragawan</w:t>
      </w:r>
      <w:r>
        <w:t xml:space="preserve"> </w:t>
      </w:r>
      <w:r>
        <w:t>elit;</w:t>
      </w:r>
    </w:p>
    <w:p w:rsidR="00E42881" w:rsidRDefault="00E42881" w:rsidP="00E42881">
      <w:pPr>
        <w:pStyle w:val="ListParagraph"/>
        <w:numPr>
          <w:ilvl w:val="0"/>
          <w:numId w:val="2"/>
        </w:numPr>
      </w:pPr>
      <w:r>
        <w:t>K</w:t>
      </w:r>
      <w:r>
        <w:t>oordinasi dan sinkronisasi pelaksanaan kebijakan di</w:t>
      </w:r>
      <w:r>
        <w:t xml:space="preserve"> </w:t>
      </w:r>
      <w:r>
        <w:t>bidang olahragawan elit;</w:t>
      </w:r>
    </w:p>
    <w:p w:rsidR="00E42881" w:rsidRDefault="00E42881" w:rsidP="00E42881">
      <w:pPr>
        <w:pStyle w:val="ListParagraph"/>
        <w:numPr>
          <w:ilvl w:val="0"/>
          <w:numId w:val="2"/>
        </w:numPr>
      </w:pPr>
      <w:r>
        <w:t>P</w:t>
      </w:r>
      <w:r>
        <w:t>enyiapan penyusunan norma, standar, prosedur, dan</w:t>
      </w:r>
      <w:r>
        <w:t xml:space="preserve"> </w:t>
      </w:r>
      <w:r>
        <w:t>kriteria di bidang olahragawan elit;</w:t>
      </w:r>
    </w:p>
    <w:p w:rsidR="00E42881" w:rsidRDefault="00E42881" w:rsidP="00E42881">
      <w:pPr>
        <w:pStyle w:val="ListParagraph"/>
        <w:numPr>
          <w:ilvl w:val="0"/>
          <w:numId w:val="2"/>
        </w:numPr>
      </w:pPr>
      <w:r>
        <w:t>P</w:t>
      </w:r>
      <w:r>
        <w:t>emberian bimbingan teknis dan supervisi pelaksanaan</w:t>
      </w:r>
      <w:r>
        <w:t xml:space="preserve"> </w:t>
      </w:r>
      <w:r>
        <w:t>kebijakan di bidang olahragawan elit; dan</w:t>
      </w:r>
    </w:p>
    <w:p w:rsidR="00E42881" w:rsidRDefault="00E42881" w:rsidP="00E42881">
      <w:pPr>
        <w:pStyle w:val="ListParagraph"/>
        <w:numPr>
          <w:ilvl w:val="0"/>
          <w:numId w:val="2"/>
        </w:numPr>
      </w:pPr>
      <w:r>
        <w:t>P</w:t>
      </w:r>
      <w:r>
        <w:t>elaksanaan pemantauan, analisis, evaluasi, dan</w:t>
      </w:r>
      <w:r>
        <w:t xml:space="preserve"> </w:t>
      </w:r>
      <w:r>
        <w:t>pelaporan pelaksanaan kebijakan di bidang olahragawan</w:t>
      </w:r>
      <w:r>
        <w:t xml:space="preserve"> </w:t>
      </w:r>
      <w:r>
        <w:t>elit.</w:t>
      </w:r>
    </w:p>
    <w:p w:rsidR="00E42881" w:rsidRDefault="00E42881" w:rsidP="00E42881"/>
    <w:p w:rsidR="00E42881" w:rsidRDefault="00E42881" w:rsidP="00E42881">
      <w:r w:rsidRPr="00E42881">
        <w:rPr>
          <w:highlight w:val="yellow"/>
        </w:rPr>
        <w:t>Asisten Deputi Tenaga dan Organisasi Keolahragaan Prestas</w:t>
      </w:r>
      <w:r w:rsidRPr="00E42881">
        <w:rPr>
          <w:highlight w:val="yellow"/>
        </w:rPr>
        <w:t>i</w:t>
      </w:r>
    </w:p>
    <w:p w:rsidR="00E42881" w:rsidRPr="00E42881" w:rsidRDefault="00E42881" w:rsidP="00E42881">
      <w:pPr>
        <w:rPr>
          <w:b/>
          <w:bCs/>
        </w:rPr>
      </w:pPr>
      <w:r w:rsidRPr="00E42881">
        <w:rPr>
          <w:b/>
          <w:bCs/>
        </w:rPr>
        <w:t>Tugas</w:t>
      </w:r>
    </w:p>
    <w:p w:rsidR="00E42881" w:rsidRDefault="00E42881" w:rsidP="00E42881">
      <w:r>
        <w:t>M</w:t>
      </w:r>
      <w:r>
        <w:t>elaksanakan perumusan, koordinasi, sinkronisasi, dan</w:t>
      </w:r>
      <w:r>
        <w:t xml:space="preserve"> </w:t>
      </w:r>
      <w:r>
        <w:t>evaluasi kebijakan di bidang tenaga dan organisasi</w:t>
      </w:r>
      <w:r>
        <w:t xml:space="preserve"> </w:t>
      </w:r>
      <w:r>
        <w:t>keolahragaan prestasi.</w:t>
      </w:r>
    </w:p>
    <w:p w:rsidR="00E42881" w:rsidRDefault="00E42881" w:rsidP="00E42881"/>
    <w:p w:rsidR="00E42881" w:rsidRDefault="00E42881" w:rsidP="00E42881">
      <w:pPr>
        <w:rPr>
          <w:b/>
          <w:bCs/>
        </w:rPr>
      </w:pPr>
      <w:r w:rsidRPr="00E42881">
        <w:rPr>
          <w:b/>
          <w:bCs/>
        </w:rPr>
        <w:t>Fungsi</w:t>
      </w:r>
    </w:p>
    <w:p w:rsidR="00E42881" w:rsidRDefault="00E42881" w:rsidP="00E42881">
      <w:pPr>
        <w:pStyle w:val="ListParagraph"/>
        <w:numPr>
          <w:ilvl w:val="0"/>
          <w:numId w:val="3"/>
        </w:numPr>
      </w:pPr>
      <w:r>
        <w:t>P</w:t>
      </w:r>
      <w:r>
        <w:t>enyiapan perumusan kebijakan di bidang tenaga dan</w:t>
      </w:r>
      <w:r>
        <w:t xml:space="preserve"> </w:t>
      </w:r>
      <w:r>
        <w:t>organisasi keolahragaan prestasi;</w:t>
      </w:r>
    </w:p>
    <w:p w:rsidR="00E42881" w:rsidRDefault="00E42881" w:rsidP="00E42881">
      <w:pPr>
        <w:pStyle w:val="ListParagraph"/>
        <w:numPr>
          <w:ilvl w:val="0"/>
          <w:numId w:val="3"/>
        </w:numPr>
      </w:pPr>
      <w:r>
        <w:t>K</w:t>
      </w:r>
      <w:r>
        <w:t>oordinasi dan sinkronisasi pelaksanaan kebijakan di</w:t>
      </w:r>
      <w:r>
        <w:t xml:space="preserve"> </w:t>
      </w:r>
      <w:r>
        <w:t>bidang tenaga dan organisasi keolahragaan prestasi;</w:t>
      </w:r>
    </w:p>
    <w:p w:rsidR="00E42881" w:rsidRDefault="00E42881" w:rsidP="00E42881">
      <w:pPr>
        <w:pStyle w:val="ListParagraph"/>
        <w:numPr>
          <w:ilvl w:val="0"/>
          <w:numId w:val="3"/>
        </w:numPr>
      </w:pPr>
      <w:r>
        <w:t>P</w:t>
      </w:r>
      <w:r>
        <w:t>enyiapan penyusunan norma, standar, prosedur, dan</w:t>
      </w:r>
      <w:r>
        <w:t xml:space="preserve"> </w:t>
      </w:r>
      <w:r>
        <w:t>kriteria di bidang tenaga dan organisasi keolahragaan</w:t>
      </w:r>
      <w:r>
        <w:t xml:space="preserve"> </w:t>
      </w:r>
      <w:r>
        <w:t>prestasi;</w:t>
      </w:r>
    </w:p>
    <w:p w:rsidR="00E42881" w:rsidRDefault="00E42881" w:rsidP="00E42881">
      <w:pPr>
        <w:pStyle w:val="ListParagraph"/>
        <w:numPr>
          <w:ilvl w:val="0"/>
          <w:numId w:val="3"/>
        </w:numPr>
      </w:pPr>
      <w:r>
        <w:t>P</w:t>
      </w:r>
      <w:r>
        <w:t>emberian bimbingan teknis dan supervisi pelaksanaan</w:t>
      </w:r>
      <w:r>
        <w:t xml:space="preserve"> </w:t>
      </w:r>
      <w:r>
        <w:t>kebijakan di bidang tenaga dan organisasi keolahragaan</w:t>
      </w:r>
      <w:r>
        <w:t xml:space="preserve"> </w:t>
      </w:r>
      <w:r>
        <w:t>prestasi; dan</w:t>
      </w:r>
    </w:p>
    <w:p w:rsidR="00E42881" w:rsidRDefault="00E42881" w:rsidP="00E42881">
      <w:pPr>
        <w:pStyle w:val="ListParagraph"/>
        <w:numPr>
          <w:ilvl w:val="0"/>
          <w:numId w:val="3"/>
        </w:numPr>
      </w:pPr>
      <w:r>
        <w:lastRenderedPageBreak/>
        <w:t>P</w:t>
      </w:r>
      <w:r>
        <w:t>elaksanaan pemantauan, analisis, evaluasi, dan</w:t>
      </w:r>
      <w:r>
        <w:t xml:space="preserve"> </w:t>
      </w:r>
      <w:r>
        <w:t>pelaporan pelaksanaan kebijakan di bidang tenaga dan</w:t>
      </w:r>
      <w:r>
        <w:t xml:space="preserve"> </w:t>
      </w:r>
      <w:r>
        <w:t>organisasi keolahragaan prestasi.</w:t>
      </w:r>
    </w:p>
    <w:p w:rsidR="00E42881" w:rsidRDefault="00E42881" w:rsidP="00E42881"/>
    <w:p w:rsidR="00E42881" w:rsidRDefault="00E42881" w:rsidP="00E42881"/>
    <w:p w:rsidR="00E42881" w:rsidRDefault="00E42881" w:rsidP="00E42881">
      <w:r w:rsidRPr="00E42881">
        <w:rPr>
          <w:highlight w:val="yellow"/>
        </w:rPr>
        <w:t>Asisten Deputi Sarana dan Prasarana Olahraga Prestasi</w:t>
      </w:r>
    </w:p>
    <w:p w:rsidR="00E42881" w:rsidRPr="00E42881" w:rsidRDefault="00E42881" w:rsidP="00E42881">
      <w:pPr>
        <w:rPr>
          <w:b/>
          <w:bCs/>
        </w:rPr>
      </w:pPr>
      <w:r w:rsidRPr="00E42881">
        <w:rPr>
          <w:b/>
          <w:bCs/>
        </w:rPr>
        <w:t>Tugas</w:t>
      </w:r>
    </w:p>
    <w:p w:rsidR="00E42881" w:rsidRDefault="00E42881" w:rsidP="00E42881">
      <w:r>
        <w:t>M</w:t>
      </w:r>
      <w:r>
        <w:t>elaksanakan perumusan, koordinasi, sinkronisasi, dan</w:t>
      </w:r>
      <w:r>
        <w:t xml:space="preserve"> </w:t>
      </w:r>
      <w:r>
        <w:t>evaluasi kebijakan di bidang sarana dan prasarana olahraga</w:t>
      </w:r>
      <w:r>
        <w:t xml:space="preserve"> </w:t>
      </w:r>
      <w:r>
        <w:t>prestasi.</w:t>
      </w:r>
    </w:p>
    <w:p w:rsidR="00E42881" w:rsidRDefault="00E42881" w:rsidP="00E42881"/>
    <w:p w:rsidR="00E42881" w:rsidRDefault="00E42881" w:rsidP="00E42881">
      <w:pPr>
        <w:rPr>
          <w:b/>
          <w:bCs/>
        </w:rPr>
      </w:pPr>
      <w:r w:rsidRPr="00E42881">
        <w:rPr>
          <w:b/>
          <w:bCs/>
        </w:rPr>
        <w:t>Fungsi</w:t>
      </w:r>
    </w:p>
    <w:p w:rsidR="00E42881" w:rsidRDefault="00E42881" w:rsidP="00E42881">
      <w:pPr>
        <w:pStyle w:val="ListParagraph"/>
        <w:numPr>
          <w:ilvl w:val="0"/>
          <w:numId w:val="4"/>
        </w:numPr>
      </w:pPr>
      <w:r w:rsidRPr="00E42881">
        <w:t>penyiapan perumusan kebijakan di bidang sarana dan</w:t>
      </w:r>
      <w:r>
        <w:t xml:space="preserve"> </w:t>
      </w:r>
      <w:r w:rsidRPr="00E42881">
        <w:t>prasarana olahraga prestasi;</w:t>
      </w:r>
    </w:p>
    <w:p w:rsidR="00E42881" w:rsidRDefault="00E42881" w:rsidP="00E42881">
      <w:pPr>
        <w:pStyle w:val="ListParagraph"/>
        <w:numPr>
          <w:ilvl w:val="0"/>
          <w:numId w:val="4"/>
        </w:numPr>
      </w:pPr>
      <w:r>
        <w:t>koordinasi dan sinkronisasi pelaksanaan kebijakan di</w:t>
      </w:r>
      <w:r>
        <w:t xml:space="preserve"> </w:t>
      </w:r>
      <w:r>
        <w:t>bidang sarana dan prasarana olahraga prestasi;</w:t>
      </w:r>
    </w:p>
    <w:p w:rsidR="00E42881" w:rsidRDefault="00E42881" w:rsidP="00E42881">
      <w:pPr>
        <w:pStyle w:val="ListParagraph"/>
        <w:numPr>
          <w:ilvl w:val="0"/>
          <w:numId w:val="4"/>
        </w:numPr>
      </w:pPr>
      <w:r>
        <w:t>penyiapan penyusunan norma, standar, prosedur, dan</w:t>
      </w:r>
      <w:r>
        <w:t xml:space="preserve"> </w:t>
      </w:r>
      <w:r>
        <w:t>kriteria di bidang sarana dan prasarana olahraga prestasi;</w:t>
      </w:r>
    </w:p>
    <w:p w:rsidR="00E42881" w:rsidRDefault="00E42881" w:rsidP="00E42881">
      <w:pPr>
        <w:pStyle w:val="ListParagraph"/>
        <w:numPr>
          <w:ilvl w:val="0"/>
          <w:numId w:val="4"/>
        </w:numPr>
      </w:pPr>
      <w:r>
        <w:t>pemberian bimbingan teknis dan supervisi pelaksanaan</w:t>
      </w:r>
      <w:r>
        <w:t xml:space="preserve"> </w:t>
      </w:r>
      <w:r>
        <w:t>kebijakan di bidang sarana dan prasarana olahraga</w:t>
      </w:r>
      <w:r>
        <w:t xml:space="preserve"> </w:t>
      </w:r>
      <w:r>
        <w:t>prestasi; dan</w:t>
      </w:r>
    </w:p>
    <w:p w:rsidR="00E42881" w:rsidRPr="00E42881" w:rsidRDefault="00E42881" w:rsidP="00E42881">
      <w:pPr>
        <w:pStyle w:val="ListParagraph"/>
        <w:numPr>
          <w:ilvl w:val="0"/>
          <w:numId w:val="4"/>
        </w:numPr>
      </w:pPr>
      <w:r>
        <w:t>pelaksanaan pemantauan, analisis, evaluasi, dan</w:t>
      </w:r>
      <w:r>
        <w:t xml:space="preserve"> </w:t>
      </w:r>
      <w:r>
        <w:t>pelaporan pelaksanaan kebijakan di bidang sarana dan</w:t>
      </w:r>
      <w:r>
        <w:t xml:space="preserve"> </w:t>
      </w:r>
      <w:r>
        <w:t>prasarana olahraga prestasi.</w:t>
      </w:r>
    </w:p>
    <w:sectPr w:rsidR="00E42881" w:rsidRPr="00E42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80231"/>
    <w:multiLevelType w:val="hybridMultilevel"/>
    <w:tmpl w:val="970E5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E0BC9"/>
    <w:multiLevelType w:val="hybridMultilevel"/>
    <w:tmpl w:val="BB5A0B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660C3"/>
    <w:multiLevelType w:val="hybridMultilevel"/>
    <w:tmpl w:val="E556A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1647A"/>
    <w:multiLevelType w:val="hybridMultilevel"/>
    <w:tmpl w:val="213C73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4365">
    <w:abstractNumId w:val="0"/>
  </w:num>
  <w:num w:numId="2" w16cid:durableId="2063091200">
    <w:abstractNumId w:val="1"/>
  </w:num>
  <w:num w:numId="3" w16cid:durableId="1042284722">
    <w:abstractNumId w:val="2"/>
  </w:num>
  <w:num w:numId="4" w16cid:durableId="143559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81"/>
    <w:rsid w:val="000C6C40"/>
    <w:rsid w:val="00601618"/>
    <w:rsid w:val="00E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D2AF1F"/>
  <w15:chartTrackingRefBased/>
  <w15:docId w15:val="{A27C3D1A-8F5E-7D45-8CFC-0DE8FD05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Sofhian Fazrin</dc:creator>
  <cp:keywords/>
  <dc:description/>
  <cp:lastModifiedBy>Sofhian Fazrin</cp:lastModifiedBy>
  <cp:revision>1</cp:revision>
  <dcterms:created xsi:type="dcterms:W3CDTF">2025-11-08T04:31:00Z</dcterms:created>
  <dcterms:modified xsi:type="dcterms:W3CDTF">2025-11-08T04:39:00Z</dcterms:modified>
</cp:coreProperties>
</file>